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Meeting 6pm, Friday 5th June 2024. </w:t>
      </w:r>
    </w:p>
    <w:p w:rsidR="00000000" w:rsidDel="00000000" w:rsidP="00000000" w:rsidRDefault="00000000" w:rsidRPr="00000000" w14:paraId="00000002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Apologies - Mike</w:t>
      </w:r>
    </w:p>
    <w:p w:rsidR="00000000" w:rsidDel="00000000" w:rsidP="00000000" w:rsidRDefault="00000000" w:rsidRPr="00000000" w14:paraId="0000000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Present - Julian, Claire, Chris, Kim</w:t>
      </w:r>
    </w:p>
    <w:p w:rsidR="00000000" w:rsidDel="00000000" w:rsidP="00000000" w:rsidRDefault="00000000" w:rsidRPr="00000000" w14:paraId="0000000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Minutes of the previous meeting - agreed </w:t>
      </w:r>
    </w:p>
    <w:p w:rsidR="00000000" w:rsidDel="00000000" w:rsidP="00000000" w:rsidRDefault="00000000" w:rsidRPr="00000000" w14:paraId="0000000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Matters Arising/ Action Points (update)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Funding Application</w:t>
      </w:r>
      <w:r w:rsidDel="00000000" w:rsidR="00000000" w:rsidRPr="00000000">
        <w:rPr>
          <w:color w:val="222222"/>
          <w:highlight w:val="white"/>
          <w:rtl w:val="0"/>
        </w:rPr>
        <w:t xml:space="preserve"> for Locality Funding JC to liaise with CCR and submit application. </w:t>
      </w:r>
    </w:p>
    <w:p w:rsidR="00000000" w:rsidDel="00000000" w:rsidP="00000000" w:rsidRDefault="00000000" w:rsidRPr="00000000" w14:paraId="0000000A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- Done. £8185 granted. We need to accept. That is it now. </w:t>
      </w:r>
    </w:p>
    <w:p w:rsidR="00000000" w:rsidDel="00000000" w:rsidP="00000000" w:rsidRDefault="00000000" w:rsidRPr="00000000" w14:paraId="0000000B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 cover GI study and comms/ public engagement, as well as renewal of website and survey software. </w:t>
      </w:r>
    </w:p>
    <w:p w:rsidR="00000000" w:rsidDel="00000000" w:rsidP="00000000" w:rsidRDefault="00000000" w:rsidRPr="00000000" w14:paraId="0000000C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Diane has been sent an email by JC. </w:t>
      </w:r>
    </w:p>
    <w:p w:rsidR="00000000" w:rsidDel="00000000" w:rsidP="00000000" w:rsidRDefault="00000000" w:rsidRPr="00000000" w14:paraId="0000000D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 to speak to Diane on Monday’s RPC meeting. </w:t>
      </w:r>
    </w:p>
    <w:p w:rsidR="00000000" w:rsidDel="00000000" w:rsidP="00000000" w:rsidRDefault="00000000" w:rsidRPr="00000000" w14:paraId="0000000E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Housing Survey  </w:t>
      </w:r>
    </w:p>
    <w:p w:rsidR="00000000" w:rsidDel="00000000" w:rsidP="00000000" w:rsidRDefault="00000000" w:rsidRPr="00000000" w14:paraId="0000001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Could we get additional funding?</w:t>
      </w:r>
    </w:p>
    <w:p w:rsidR="00000000" w:rsidDel="00000000" w:rsidP="00000000" w:rsidRDefault="00000000" w:rsidRPr="00000000" w14:paraId="00000011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JC followed up with BRCC and received an email (circulated) from BRCC - the answer is unlikely.</w:t>
      </w:r>
    </w:p>
    <w:p w:rsidR="00000000" w:rsidDel="00000000" w:rsidP="00000000" w:rsidRDefault="00000000" w:rsidRPr="00000000" w14:paraId="0000001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 money available through the technical grant - we could link up with a local housing trust, but general feel of the village is that they want a say over house designs, rather than wanting housing in itself. We do have a reasonable proportion of social housing in the village already. Over 30% of all homes are rented (private and social). This didn’t take into account the new School Lane development. </w:t>
      </w:r>
    </w:p>
    <w:p w:rsidR="00000000" w:rsidDel="00000000" w:rsidP="00000000" w:rsidRDefault="00000000" w:rsidRPr="00000000" w14:paraId="0000001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Also, Local Plan 2030 housing allocations have been met. The emerging 2040 Local Plan doesn't have any housing allocation for Roxton (currently). </w:t>
      </w:r>
    </w:p>
    <w:p w:rsidR="00000000" w:rsidDel="00000000" w:rsidP="00000000" w:rsidRDefault="00000000" w:rsidRPr="00000000" w14:paraId="0000001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 further action unless circumstances change.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Accessibility survey</w:t>
      </w:r>
      <w:r w:rsidDel="00000000" w:rsidR="00000000" w:rsidRPr="00000000">
        <w:rPr>
          <w:color w:val="222222"/>
          <w:highlight w:val="white"/>
          <w:rtl w:val="0"/>
        </w:rPr>
        <w:t xml:space="preserve"> - CCR to follow-up.</w:t>
      </w:r>
    </w:p>
    <w:p w:rsidR="00000000" w:rsidDel="00000000" w:rsidP="00000000" w:rsidRDefault="00000000" w:rsidRPr="00000000" w14:paraId="0000001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rural village nature of the settlement restricts how much we can practically do. </w:t>
      </w:r>
    </w:p>
    <w:p w:rsidR="00000000" w:rsidDel="00000000" w:rsidP="00000000" w:rsidRDefault="00000000" w:rsidRPr="00000000" w14:paraId="00000018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Maintenance of open access areas is important - can we ensure outdoor spaces and access issues (particularly those arising from the GI survey) be taken into account without a separate focus?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Business Survey</w:t>
      </w:r>
    </w:p>
    <w:p w:rsidR="00000000" w:rsidDel="00000000" w:rsidP="00000000" w:rsidRDefault="00000000" w:rsidRPr="00000000" w14:paraId="0000001B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Simon Bath - reply received and circulated.</w:t>
      </w:r>
    </w:p>
    <w:p w:rsidR="00000000" w:rsidDel="00000000" w:rsidP="00000000" w:rsidRDefault="00000000" w:rsidRPr="00000000" w14:paraId="0000001D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Roxton Garden Centre - no reply as yet</w:t>
      </w:r>
    </w:p>
    <w:p w:rsidR="00000000" w:rsidDel="00000000" w:rsidP="00000000" w:rsidRDefault="00000000" w:rsidRPr="00000000" w14:paraId="0000001E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Church and Chapel - MP following up. Email from MP about the Chapel. G. Buckle has expressed a wish for land to extend the graveyard. </w:t>
      </w:r>
    </w:p>
    <w:p w:rsidR="00000000" w:rsidDel="00000000" w:rsidP="00000000" w:rsidRDefault="00000000" w:rsidRPr="00000000" w14:paraId="0000001F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Other Businesses - all, update.</w:t>
      </w:r>
    </w:p>
    <w:p w:rsidR="00000000" w:rsidDel="00000000" w:rsidP="00000000" w:rsidRDefault="00000000" w:rsidRPr="00000000" w14:paraId="00000021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 will share on Facebook. </w:t>
      </w:r>
    </w:p>
    <w:p w:rsidR="00000000" w:rsidDel="00000000" w:rsidP="00000000" w:rsidRDefault="00000000" w:rsidRPr="00000000" w14:paraId="0000002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 will print some out and circulate to some more businesses - Cafe, PO, Gary, Russ, Village Hall, Mulberry Homes, Janet (incl. nephew) and the business unit, etc. </w:t>
      </w:r>
    </w:p>
    <w:p w:rsidR="00000000" w:rsidDel="00000000" w:rsidP="00000000" w:rsidRDefault="00000000" w:rsidRPr="00000000" w14:paraId="0000002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CE - Scaffolding yard. </w:t>
      </w:r>
    </w:p>
    <w:p w:rsidR="00000000" w:rsidDel="00000000" w:rsidP="00000000" w:rsidRDefault="00000000" w:rsidRPr="00000000" w14:paraId="0000002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KG - done own! Paul the Decorator, Stan the Electrician, Paul the Electrician. </w:t>
      </w:r>
    </w:p>
    <w:p w:rsidR="00000000" w:rsidDel="00000000" w:rsidP="00000000" w:rsidRDefault="00000000" w:rsidRPr="00000000" w14:paraId="00000026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When anyone completes one, please send to CR (scan or in hard copy) to collate centrally. </w:t>
      </w:r>
    </w:p>
    <w:p w:rsidR="00000000" w:rsidDel="00000000" w:rsidP="00000000" w:rsidRDefault="00000000" w:rsidRPr="00000000" w14:paraId="00000028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 appeal - update.</w:t>
      </w:r>
    </w:p>
    <w:p w:rsidR="00000000" w:rsidDel="00000000" w:rsidP="00000000" w:rsidRDefault="00000000" w:rsidRPr="00000000" w14:paraId="0000002B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Hearing postponed, Date tbc.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GI Survey</w:t>
      </w:r>
      <w:r w:rsidDel="00000000" w:rsidR="00000000" w:rsidRPr="00000000">
        <w:rPr>
          <w:color w:val="222222"/>
          <w:highlight w:val="white"/>
          <w:rtl w:val="0"/>
        </w:rPr>
        <w:t xml:space="preserve"> preliminary steps - JC to talk to Cliff Andrews.</w:t>
      </w:r>
    </w:p>
    <w:p w:rsidR="00000000" w:rsidDel="00000000" w:rsidP="00000000" w:rsidRDefault="00000000" w:rsidRPr="00000000" w14:paraId="0000002E">
      <w:pPr>
        <w:ind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Coordination of GI study with PC’s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Conservation Study</w:t>
      </w:r>
      <w:r w:rsidDel="00000000" w:rsidR="00000000" w:rsidRPr="00000000">
        <w:rPr>
          <w:color w:val="222222"/>
          <w:highlight w:val="white"/>
          <w:rtl w:val="0"/>
        </w:rPr>
        <w:t xml:space="preserve"> - KG, CCR. </w:t>
      </w:r>
    </w:p>
    <w:p w:rsidR="00000000" w:rsidDel="00000000" w:rsidP="00000000" w:rsidRDefault="00000000" w:rsidRPr="00000000" w14:paraId="0000002F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CAA process for an updated CAAMP, is likely to take place later this year - dates to work in connection/ parallel with the NP GI survey process. </w:t>
      </w:r>
    </w:p>
    <w:p w:rsidR="00000000" w:rsidDel="00000000" w:rsidP="00000000" w:rsidRDefault="00000000" w:rsidRPr="00000000" w14:paraId="00000031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JC has spoken to Cliff Andrews - will confirm go ahead. </w:t>
      </w:r>
    </w:p>
    <w:p w:rsidR="00000000" w:rsidDel="00000000" w:rsidP="00000000" w:rsidRDefault="00000000" w:rsidRPr="00000000" w14:paraId="0000003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 from PC members on any relevant new developments.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CAAMP as above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AOB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Rainer housing development outstanding. </w:t>
      </w:r>
    </w:p>
    <w:p w:rsidR="00000000" w:rsidDel="00000000" w:rsidP="00000000" w:rsidRDefault="00000000" w:rsidRPr="00000000" w14:paraId="00000039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Next meeting: 2nd August 2024 </w:t>
      </w:r>
    </w:p>
    <w:p w:rsidR="00000000" w:rsidDel="00000000" w:rsidP="00000000" w:rsidRDefault="00000000" w:rsidRPr="00000000" w14:paraId="0000003B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GI survey dates</w:t>
      </w:r>
    </w:p>
    <w:p w:rsidR="00000000" w:rsidDel="00000000" w:rsidP="00000000" w:rsidRDefault="00000000" w:rsidRPr="00000000" w14:paraId="0000003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Business Survey responses </w:t>
      </w:r>
    </w:p>
    <w:p w:rsidR="00000000" w:rsidDel="00000000" w:rsidP="00000000" w:rsidRDefault="00000000" w:rsidRPr="00000000" w14:paraId="0000003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 Centre hearing may have happened by then X</w:t>
      </w:r>
    </w:p>
    <w:p w:rsidR="00000000" w:rsidDel="00000000" w:rsidP="00000000" w:rsidRDefault="00000000" w:rsidRPr="00000000" w14:paraId="0000003F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